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E02F86" w:rsidTr="00E02F86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02F86" w:rsidRPr="00E02F86" w:rsidRDefault="00E02F86" w:rsidP="00E56623">
            <w:pPr>
              <w:jc w:val="center"/>
              <w:rPr>
                <w:b/>
                <w:sz w:val="40"/>
                <w:szCs w:val="40"/>
              </w:rPr>
            </w:pPr>
            <w:r w:rsidRPr="00E02F86">
              <w:rPr>
                <w:b/>
                <w:sz w:val="40"/>
                <w:szCs w:val="40"/>
              </w:rPr>
              <w:t>Základní škola a Mateřská škola Štěpánovice</w:t>
            </w:r>
          </w:p>
          <w:p w:rsidR="00E02F86" w:rsidRDefault="00E02F86" w:rsidP="00E56623">
            <w:pPr>
              <w:jc w:val="center"/>
            </w:pPr>
            <w:r w:rsidRPr="00E02F86">
              <w:rPr>
                <w:b/>
                <w:sz w:val="40"/>
                <w:szCs w:val="40"/>
              </w:rPr>
              <w:t>se sídlem Nová 166, 373 73 Štěpánovice</w:t>
            </w:r>
          </w:p>
        </w:tc>
      </w:tr>
      <w:tr w:rsidR="00E02F86" w:rsidTr="00E02F86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7C" w:rsidRDefault="00E02F86" w:rsidP="00E56623">
            <w:pPr>
              <w:spacing w:before="120" w:line="240" w:lineRule="atLeast"/>
              <w:jc w:val="center"/>
              <w:rPr>
                <w:b/>
                <w:caps/>
                <w:sz w:val="44"/>
                <w:szCs w:val="44"/>
              </w:rPr>
            </w:pPr>
            <w:r>
              <w:rPr>
                <w:b/>
                <w:caps/>
                <w:color w:val="0000FF"/>
                <w:sz w:val="40"/>
              </w:rPr>
              <w:t xml:space="preserve"> </w:t>
            </w:r>
            <w:r w:rsidRPr="00A51536">
              <w:rPr>
                <w:b/>
                <w:caps/>
                <w:sz w:val="44"/>
                <w:szCs w:val="44"/>
              </w:rPr>
              <w:t xml:space="preserve">ORGANIZAČNÍ ŘÁD </w:t>
            </w:r>
          </w:p>
          <w:p w:rsidR="0035717C" w:rsidRPr="0035717C" w:rsidRDefault="00E02F86" w:rsidP="0035717C">
            <w:pPr>
              <w:spacing w:before="120" w:line="240" w:lineRule="atLeast"/>
              <w:jc w:val="center"/>
              <w:rPr>
                <w:b/>
                <w:caps/>
                <w:sz w:val="44"/>
                <w:szCs w:val="44"/>
              </w:rPr>
            </w:pPr>
            <w:r w:rsidRPr="00A51536">
              <w:rPr>
                <w:b/>
                <w:caps/>
                <w:sz w:val="44"/>
                <w:szCs w:val="44"/>
              </w:rPr>
              <w:t>MATEŘSKÉ ŠKOLY</w:t>
            </w:r>
            <w:r w:rsidR="0035717C">
              <w:rPr>
                <w:b/>
                <w:caps/>
                <w:sz w:val="44"/>
                <w:szCs w:val="44"/>
              </w:rPr>
              <w:t xml:space="preserve"> Štěpánovice</w:t>
            </w:r>
            <w:bookmarkStart w:id="0" w:name="_GoBack"/>
            <w:bookmarkEnd w:id="0"/>
          </w:p>
        </w:tc>
      </w:tr>
      <w:tr w:rsidR="00E02F86" w:rsidTr="00E02F8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Pr="00A51536" w:rsidRDefault="00E02F86" w:rsidP="00E56623">
            <w:pPr>
              <w:spacing w:before="120" w:line="240" w:lineRule="atLeast"/>
              <w:rPr>
                <w:sz w:val="28"/>
              </w:rPr>
            </w:pPr>
            <w:r w:rsidRPr="00A51536">
              <w:rPr>
                <w:sz w:val="28"/>
              </w:rPr>
              <w:t>Č.j.:            Spisový /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Pr="00A51536" w:rsidRDefault="00C40F9B" w:rsidP="00E56623">
            <w:pPr>
              <w:spacing w:before="120" w:line="240" w:lineRule="atLeast"/>
              <w:rPr>
                <w:b/>
                <w:sz w:val="36"/>
              </w:rPr>
            </w:pPr>
            <w:r w:rsidRPr="00A51536">
              <w:rPr>
                <w:b/>
                <w:sz w:val="36"/>
              </w:rPr>
              <w:t>S MŠ 1</w:t>
            </w:r>
            <w:r w:rsidR="001E4866" w:rsidRPr="00A51536">
              <w:rPr>
                <w:b/>
                <w:sz w:val="36"/>
              </w:rPr>
              <w:t>/20</w:t>
            </w:r>
            <w:r w:rsidR="008B6423" w:rsidRPr="00A51536">
              <w:rPr>
                <w:b/>
                <w:sz w:val="36"/>
              </w:rPr>
              <w:t>24</w:t>
            </w:r>
            <w:r w:rsidR="00E02F86" w:rsidRPr="00A51536">
              <w:rPr>
                <w:b/>
                <w:sz w:val="36"/>
              </w:rPr>
              <w:t xml:space="preserve">           A. 1.       A5</w:t>
            </w:r>
          </w:p>
        </w:tc>
      </w:tr>
      <w:tr w:rsidR="00E02F86" w:rsidTr="00E02F8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Default="00E02F86" w:rsidP="00E56623">
            <w:pPr>
              <w:spacing w:before="120" w:line="240" w:lineRule="atLeast"/>
            </w:pPr>
            <w: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Default="00E02F86" w:rsidP="00E56623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</w:pPr>
            <w:r>
              <w:t xml:space="preserve">Sylvie Sedláčková, ředitelka školy </w:t>
            </w:r>
          </w:p>
        </w:tc>
      </w:tr>
      <w:tr w:rsidR="00E02F86" w:rsidTr="00E02F8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Default="00E02F86" w:rsidP="00E56623">
            <w:pPr>
              <w:spacing w:before="120" w:line="240" w:lineRule="atLeast"/>
            </w:pPr>
            <w: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F86" w:rsidRDefault="008B6423" w:rsidP="00E56623">
            <w:pPr>
              <w:spacing w:before="120" w:line="240" w:lineRule="atLeast"/>
            </w:pPr>
            <w:r>
              <w:t>28</w:t>
            </w:r>
            <w:r w:rsidR="001E4866">
              <w:t xml:space="preserve">. </w:t>
            </w:r>
            <w:r>
              <w:t>8</w:t>
            </w:r>
            <w:r w:rsidR="001E4866">
              <w:t>. 20</w:t>
            </w:r>
            <w:r>
              <w:t>24</w:t>
            </w:r>
          </w:p>
        </w:tc>
      </w:tr>
      <w:tr w:rsidR="00E02F86" w:rsidTr="00E02F8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Default="00E02F86" w:rsidP="00E56623">
            <w:pPr>
              <w:spacing w:before="120" w:line="240" w:lineRule="atLeast"/>
            </w:pPr>
            <w:r>
              <w:t>Směrnice nabývá platnosti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F86" w:rsidRDefault="008B6423" w:rsidP="00E56623">
            <w:pPr>
              <w:spacing w:before="120" w:line="240" w:lineRule="atLeast"/>
            </w:pPr>
            <w:r>
              <w:t>28</w:t>
            </w:r>
            <w:r w:rsidR="001E4866">
              <w:t xml:space="preserve">. </w:t>
            </w:r>
            <w:r>
              <w:t>8</w:t>
            </w:r>
            <w:r w:rsidR="001E4866">
              <w:t>. 20</w:t>
            </w:r>
            <w:r>
              <w:t>24</w:t>
            </w:r>
          </w:p>
        </w:tc>
      </w:tr>
      <w:tr w:rsidR="00E02F86" w:rsidTr="00E02F86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86" w:rsidRDefault="00E02F86" w:rsidP="00E56623">
            <w:pPr>
              <w:spacing w:before="120" w:line="240" w:lineRule="atLeast"/>
            </w:pPr>
            <w:r>
              <w:t>Směrnice nabývá účinnosti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F86" w:rsidRDefault="001E4866" w:rsidP="00E56623">
            <w:pPr>
              <w:spacing w:before="120" w:line="240" w:lineRule="atLeast"/>
            </w:pPr>
            <w:r>
              <w:t>1. 9. 20</w:t>
            </w:r>
            <w:r w:rsidR="008B6423">
              <w:t>24</w:t>
            </w:r>
          </w:p>
        </w:tc>
      </w:tr>
    </w:tbl>
    <w:p w:rsidR="00E02F86" w:rsidRDefault="00E02F86" w:rsidP="00E02F86">
      <w:pPr>
        <w:rPr>
          <w:b/>
        </w:rPr>
      </w:pPr>
    </w:p>
    <w:p w:rsidR="00E02F86" w:rsidRPr="009F5974" w:rsidRDefault="00E02F86" w:rsidP="00E02F86">
      <w:pPr>
        <w:rPr>
          <w:sz w:val="28"/>
          <w:szCs w:val="28"/>
          <w:u w:val="single"/>
        </w:rPr>
      </w:pPr>
      <w:r w:rsidRPr="009F5974">
        <w:rPr>
          <w:b/>
          <w:sz w:val="28"/>
          <w:szCs w:val="28"/>
          <w:u w:val="single"/>
        </w:rPr>
        <w:t>1. Všeobecná ustanovení</w:t>
      </w:r>
    </w:p>
    <w:p w:rsidR="00E02F86" w:rsidRDefault="00E02F86" w:rsidP="00E02F86"/>
    <w:p w:rsidR="00E02F86" w:rsidRDefault="00D7635A" w:rsidP="00E02F86">
      <w:pPr>
        <w:rPr>
          <w:b/>
        </w:rPr>
      </w:pPr>
      <w:r w:rsidRPr="00D7635A">
        <w:rPr>
          <w:b/>
        </w:rPr>
        <w:t>A</w:t>
      </w:r>
      <w:r w:rsidR="00E02F86" w:rsidRPr="00D7635A">
        <w:rPr>
          <w:b/>
        </w:rPr>
        <w:t>) Úvodní ustanovení</w:t>
      </w:r>
    </w:p>
    <w:p w:rsidR="00D7635A" w:rsidRPr="00D7635A" w:rsidRDefault="00D7635A" w:rsidP="00E02F86">
      <w:pPr>
        <w:rPr>
          <w:b/>
        </w:rPr>
      </w:pPr>
    </w:p>
    <w:p w:rsidR="00E02F86" w:rsidRDefault="00E23C9B" w:rsidP="00E02F86">
      <w:r>
        <w:t>a)</w:t>
      </w:r>
      <w:r w:rsidR="00E02F86">
        <w:t xml:space="preserve"> Organizační řád mateřské školy (dále jen škola) upravuje organizační strukturu a řízení, formy a metody práce školy, práva a povinnosti pracovníků školy. </w:t>
      </w:r>
    </w:p>
    <w:p w:rsidR="00E02F86" w:rsidRDefault="00E23C9B" w:rsidP="00E02F86">
      <w:r>
        <w:t>b)</w:t>
      </w:r>
      <w:r w:rsidR="00E02F86">
        <w:t xml:space="preserve"> Organizační řád je základní normou školy jako organizace ve smyslu Zákoníku práce (dále jen ZP). </w:t>
      </w:r>
    </w:p>
    <w:p w:rsidR="00E02F86" w:rsidRPr="008B6423" w:rsidRDefault="00E23C9B" w:rsidP="00E02F86">
      <w:r>
        <w:t>c)</w:t>
      </w:r>
      <w:r w:rsidR="00E02F86">
        <w:t xml:space="preserve"> Organizační řád školy zabezpečuje realizaci </w:t>
      </w:r>
      <w:r w:rsidR="00E02F86" w:rsidRPr="008B6423">
        <w:t>především zákona č. 561/2004 Sb., školského zákona, vyhlášky MŠMT ČR č. 14/2005 Sb., o předškolním vzdělávání a zákona 262/2006 Sb., zákoník práce.</w:t>
      </w:r>
    </w:p>
    <w:p w:rsidR="00E02F86" w:rsidRDefault="00E02F86" w:rsidP="00E02F86"/>
    <w:p w:rsidR="00E02F86" w:rsidRPr="009F5974" w:rsidRDefault="00D7635A" w:rsidP="00E02F86">
      <w:pPr>
        <w:rPr>
          <w:b/>
        </w:rPr>
      </w:pPr>
      <w:r w:rsidRPr="009F5974">
        <w:rPr>
          <w:b/>
        </w:rPr>
        <w:t>B</w:t>
      </w:r>
      <w:r w:rsidR="00E02F86" w:rsidRPr="009F5974">
        <w:rPr>
          <w:b/>
        </w:rPr>
        <w:t>) Postavení a poslání mateřské školy</w:t>
      </w:r>
    </w:p>
    <w:p w:rsidR="00D7635A" w:rsidRPr="00437AF6" w:rsidRDefault="00D7635A" w:rsidP="00D7635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 xml:space="preserve">Rozhodnutím zastupitelstva Obce Štěpánovice č. usnes. 26/2002                                  </w:t>
      </w:r>
      <w:r w:rsidRPr="00437AF6">
        <w:t xml:space="preserve">ze dne 1. 1. 2003 byla zřízena samostatná příspěvková organizace Základní škola Štěpánovice. Dodatkem č. 1. ke Zřizovací listině (změny nabyly účinnosti dne          1.1. 2006) se název mění na Základní škola a Mateřská škola Štěpánovice (dále jen organizace). </w:t>
      </w:r>
    </w:p>
    <w:p w:rsidR="00D7635A" w:rsidRDefault="00D7635A" w:rsidP="00D7635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 xml:space="preserve">Organizace je vedena u Českého statistického úřadu, divize České Budějovice pod identifikačním číslem (IČ): 71 002 553. Škola je v rejstříku škol MŠMT vedena </w:t>
      </w:r>
      <w:proofErr w:type="gramStart"/>
      <w:r>
        <w:t>pod  resortním</w:t>
      </w:r>
      <w:proofErr w:type="gramEnd"/>
      <w:r>
        <w:t xml:space="preserve"> identifikátorem (IZO) 600057381. Sídlo organizace je Nová 166, 373 73 Štěpánovice. Organizace je samostatným právním subjektem. V právních vztazích vystupuje svým jménem a nese odpovědnost z nich vyplývající. Při plnění svých úkolů se řídí obecně závaznými právními předpisy, účelem vyplývajícím ze zřizovací listiny </w:t>
      </w:r>
    </w:p>
    <w:p w:rsidR="00D7635A" w:rsidRDefault="00D7635A" w:rsidP="00D7635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 w:rsidRPr="00253FAD">
        <w:t>Finanční vztahy</w:t>
      </w:r>
      <w:r>
        <w:t xml:space="preserve"> mezi zřizovatelem a organizací jsou určeny zákonem stanovenými ukazateli. Financování běžné činnosti zařízení je zajištěno zdroji z veřejných rozpočtů a příspěvkem zřizovatele. </w:t>
      </w:r>
    </w:p>
    <w:p w:rsidR="00D7635A" w:rsidRDefault="00D7635A" w:rsidP="00D7635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Organizace je plátcem daně z příjmů fyzických osob, daně z příjmů právnických osob, daně z nemovitostí, silniční daně, není plátcem DPH.</w:t>
      </w:r>
    </w:p>
    <w:p w:rsidR="00D7635A" w:rsidRDefault="00D7635A" w:rsidP="00D7635A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Organizace nabývá do svého vlastnictví pouze majetek potřebný k výkonu činnosti, pro kterou byla zřízena a takto nabývá majetek pro svého zřizovatele.</w:t>
      </w:r>
    </w:p>
    <w:p w:rsidR="00D7635A" w:rsidRDefault="00D7635A" w:rsidP="00D7635A"/>
    <w:p w:rsidR="00E02F86" w:rsidRDefault="00E02F86" w:rsidP="00E02F86"/>
    <w:p w:rsidR="00E02F86" w:rsidRDefault="00D7635A" w:rsidP="00E02F86">
      <w:r>
        <w:t>f</w:t>
      </w:r>
      <w:r w:rsidR="00E02F86">
        <w:t xml:space="preserve">. Základním posláním mateřské školy je podporovat zdravý tělesný, psychický a sociální vývoj dítěte a vytvářet optimální podmínky pro jeho individuální osobnostní rozvoj. </w:t>
      </w:r>
    </w:p>
    <w:p w:rsidR="00E02F86" w:rsidRDefault="00D7635A" w:rsidP="00E02F86">
      <w:r>
        <w:t>g</w:t>
      </w:r>
      <w:r w:rsidR="00E02F86">
        <w:t xml:space="preserve">. Součástí příspěvkové organizace je </w:t>
      </w:r>
      <w:r w:rsidR="00E729DF">
        <w:t xml:space="preserve">základní škola, školní družina, </w:t>
      </w:r>
      <w:r w:rsidR="00E02F86">
        <w:t>mateřská škola</w:t>
      </w:r>
      <w:r>
        <w:t xml:space="preserve"> (součástí je </w:t>
      </w:r>
      <w:r w:rsidR="00E729DF">
        <w:t>detašované pracoviště Zvíkov)</w:t>
      </w:r>
      <w:r w:rsidR="00E02F86">
        <w:t xml:space="preserve"> a školn</w:t>
      </w:r>
      <w:r w:rsidR="00E729DF">
        <w:t>í jídelna.</w:t>
      </w:r>
    </w:p>
    <w:p w:rsidR="00E02F86" w:rsidRDefault="00E02F86" w:rsidP="00E02F86"/>
    <w:p w:rsidR="00E02F86" w:rsidRDefault="00E02F86" w:rsidP="00E02F86"/>
    <w:p w:rsidR="00E02F86" w:rsidRPr="009F5974" w:rsidRDefault="00E02F86" w:rsidP="00E02F86">
      <w:pPr>
        <w:rPr>
          <w:b/>
          <w:sz w:val="28"/>
          <w:szCs w:val="28"/>
          <w:u w:val="single"/>
        </w:rPr>
      </w:pPr>
      <w:r w:rsidRPr="009F5974">
        <w:rPr>
          <w:b/>
          <w:sz w:val="28"/>
          <w:szCs w:val="28"/>
          <w:u w:val="single"/>
        </w:rPr>
        <w:t>2. Organizační členění</w:t>
      </w:r>
    </w:p>
    <w:p w:rsidR="00D7635A" w:rsidRDefault="00D7635A" w:rsidP="00E02F86"/>
    <w:p w:rsidR="00E02F86" w:rsidRPr="00D7635A" w:rsidRDefault="00673058" w:rsidP="00E02F86">
      <w:pPr>
        <w:rPr>
          <w:b/>
        </w:rPr>
      </w:pPr>
      <w:r>
        <w:rPr>
          <w:b/>
        </w:rPr>
        <w:t>A</w:t>
      </w:r>
      <w:r w:rsidR="00E02F86" w:rsidRPr="00D7635A">
        <w:rPr>
          <w:b/>
        </w:rPr>
        <w:t>) Organizační schéma školy</w:t>
      </w:r>
    </w:p>
    <w:p w:rsidR="00E02F86" w:rsidRDefault="00E02F86" w:rsidP="00E02F86">
      <w:r>
        <w:t>ředitelka školy</w:t>
      </w:r>
    </w:p>
    <w:p w:rsidR="00E02F86" w:rsidRDefault="00E02FA7" w:rsidP="00E02F86">
      <w:r>
        <w:t xml:space="preserve">učitelé </w:t>
      </w:r>
      <w:r w:rsidR="00913C34">
        <w:t>MŠ</w:t>
      </w:r>
      <w:r w:rsidR="004638A6">
        <w:t xml:space="preserve"> a ZŠ</w:t>
      </w:r>
    </w:p>
    <w:p w:rsidR="00E02F86" w:rsidRDefault="00E02F86" w:rsidP="00E02F86">
      <w:r>
        <w:t>školnice</w:t>
      </w:r>
    </w:p>
    <w:p w:rsidR="00E02F86" w:rsidRDefault="00E02F86" w:rsidP="00E02F86">
      <w:r>
        <w:t>ukl</w:t>
      </w:r>
      <w:r w:rsidR="008B6423">
        <w:t>í</w:t>
      </w:r>
      <w:r>
        <w:t>zečka</w:t>
      </w:r>
    </w:p>
    <w:p w:rsidR="00E02F86" w:rsidRDefault="00913C34" w:rsidP="00E02F86">
      <w:r>
        <w:t>ekonomka školy (</w:t>
      </w:r>
      <w:r w:rsidR="00673058">
        <w:t>vedoucí školní jídelny</w:t>
      </w:r>
      <w:r>
        <w:t>)</w:t>
      </w:r>
    </w:p>
    <w:p w:rsidR="00E02F86" w:rsidRDefault="00E02F86" w:rsidP="00E02F86">
      <w:r>
        <w:t>kuchařky</w:t>
      </w:r>
    </w:p>
    <w:p w:rsidR="00913C34" w:rsidRDefault="00913C34" w:rsidP="00913C34"/>
    <w:p w:rsidR="00913C34" w:rsidRDefault="00913C34" w:rsidP="00913C34">
      <w:pPr>
        <w:spacing w:before="120" w:line="240" w:lineRule="atLeast"/>
      </w:pPr>
    </w:p>
    <w:p w:rsidR="00913C34" w:rsidRDefault="00913C34" w:rsidP="00913C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FF58" wp14:editId="1611A23F">
                <wp:simplePos x="0" y="0"/>
                <wp:positionH relativeFrom="column">
                  <wp:posOffset>2361565</wp:posOffset>
                </wp:positionH>
                <wp:positionV relativeFrom="paragraph">
                  <wp:posOffset>130810</wp:posOffset>
                </wp:positionV>
                <wp:extent cx="1371600" cy="609600"/>
                <wp:effectExtent l="0" t="0" r="19050" b="1905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34" w:rsidRPr="00913C34" w:rsidRDefault="00913C34" w:rsidP="00913C34">
                            <w:pPr>
                              <w:rPr>
                                <w:b/>
                              </w:rPr>
                            </w:pPr>
                            <w:r w:rsidRPr="00913C34">
                              <w:rPr>
                                <w:b/>
                              </w:rPr>
                              <w:t>Ředitel školy</w:t>
                            </w:r>
                          </w:p>
                          <w:p w:rsidR="00913C34" w:rsidRPr="00913C34" w:rsidRDefault="00913C34" w:rsidP="00913C34">
                            <w:pPr>
                              <w:rPr>
                                <w:b/>
                              </w:rPr>
                            </w:pPr>
                          </w:p>
                          <w:p w:rsidR="00913C34" w:rsidRPr="00913C34" w:rsidRDefault="00913C34" w:rsidP="00913C34">
                            <w:pPr>
                              <w:rPr>
                                <w:b/>
                              </w:rPr>
                            </w:pPr>
                            <w:r w:rsidRPr="00913C34">
                              <w:rPr>
                                <w:b/>
                              </w:rPr>
                              <w:t xml:space="preserve">2. stupeň řízení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FF58" id="Obdélník 6" o:spid="_x0000_s1026" style="position:absolute;margin-left:185.95pt;margin-top:10.3pt;width:10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">
                <v:textbox>
                  <w:txbxContent>
                    <w:p w:rsidR="00913C34" w:rsidRPr="00913C34" w:rsidRDefault="00913C34" w:rsidP="00913C34">
                      <w:pPr>
                        <w:rPr>
                          <w:b/>
                        </w:rPr>
                      </w:pPr>
                      <w:r w:rsidRPr="00913C34">
                        <w:rPr>
                          <w:b/>
                        </w:rPr>
                        <w:t>Ředitel školy</w:t>
                      </w:r>
                    </w:p>
                    <w:p w:rsidR="00913C34" w:rsidRPr="00913C34" w:rsidRDefault="00913C34" w:rsidP="00913C34">
                      <w:pPr>
                        <w:rPr>
                          <w:b/>
                        </w:rPr>
                      </w:pPr>
                    </w:p>
                    <w:p w:rsidR="00913C34" w:rsidRPr="00913C34" w:rsidRDefault="00913C34" w:rsidP="00913C34">
                      <w:pPr>
                        <w:rPr>
                          <w:b/>
                        </w:rPr>
                      </w:pPr>
                      <w:r w:rsidRPr="00913C34">
                        <w:rPr>
                          <w:b/>
                        </w:rPr>
                        <w:t xml:space="preserve">2. stupeň řízení </w:t>
                      </w:r>
                    </w:p>
                  </w:txbxContent>
                </v:textbox>
              </v:rect>
            </w:pict>
          </mc:Fallback>
        </mc:AlternateContent>
      </w:r>
    </w:p>
    <w:p w:rsidR="00913C34" w:rsidRDefault="00913C34" w:rsidP="00913C34"/>
    <w:p w:rsidR="00913C34" w:rsidRDefault="00913C34" w:rsidP="00913C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A051B" wp14:editId="72F2BBD1">
                <wp:simplePos x="0" y="0"/>
                <wp:positionH relativeFrom="column">
                  <wp:posOffset>1885959</wp:posOffset>
                </wp:positionH>
                <wp:positionV relativeFrom="paragraph">
                  <wp:posOffset>155367</wp:posOffset>
                </wp:positionV>
                <wp:extent cx="138220" cy="637922"/>
                <wp:effectExtent l="0" t="116522" r="12382" b="126683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4089">
                          <a:off x="0" y="0"/>
                          <a:ext cx="138220" cy="6379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2A8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0" o:spid="_x0000_s1026" type="#_x0000_t67" style="position:absolute;margin-left:148.5pt;margin-top:12.25pt;width:10.9pt;height:50.25pt;rotation:434076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" adj="19260" fillcolor="#4f81bd [3204]" strokecolor="#243f60 [1604]" strokeweight="2pt"/>
            </w:pict>
          </mc:Fallback>
        </mc:AlternateContent>
      </w:r>
    </w:p>
    <w:p w:rsidR="00913C34" w:rsidRDefault="00913C34" w:rsidP="00913C34"/>
    <w:p w:rsidR="00913C34" w:rsidRDefault="00913C34" w:rsidP="00913C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C270D" wp14:editId="04130DBF">
                <wp:simplePos x="0" y="0"/>
                <wp:positionH relativeFrom="column">
                  <wp:posOffset>2995930</wp:posOffset>
                </wp:positionH>
                <wp:positionV relativeFrom="paragraph">
                  <wp:posOffset>125095</wp:posOffset>
                </wp:positionV>
                <wp:extent cx="9525" cy="1333500"/>
                <wp:effectExtent l="95250" t="0" r="66675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25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35.9pt;margin-top:9.85pt;width:.75pt;height:1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2FAB4" wp14:editId="0F58AC93">
                <wp:simplePos x="0" y="0"/>
                <wp:positionH relativeFrom="column">
                  <wp:posOffset>2272030</wp:posOffset>
                </wp:positionH>
                <wp:positionV relativeFrom="paragraph">
                  <wp:posOffset>115570</wp:posOffset>
                </wp:positionV>
                <wp:extent cx="723900" cy="1314450"/>
                <wp:effectExtent l="38100" t="0" r="19050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265F1" id="Přímá spojnice se šipkou 2" o:spid="_x0000_s1026" type="#_x0000_t32" style="position:absolute;margin-left:178.9pt;margin-top:9.1pt;width:57pt;height:103.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14D6E" wp14:editId="7964607B">
                <wp:simplePos x="0" y="0"/>
                <wp:positionH relativeFrom="column">
                  <wp:posOffset>3005455</wp:posOffset>
                </wp:positionH>
                <wp:positionV relativeFrom="paragraph">
                  <wp:posOffset>106045</wp:posOffset>
                </wp:positionV>
                <wp:extent cx="1171575" cy="1352550"/>
                <wp:effectExtent l="0" t="0" r="66675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B13F" id="Přímá spojnice se šipkou 7" o:spid="_x0000_s1026" type="#_x0000_t32" style="position:absolute;margin-left:236.65pt;margin-top:8.3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641A0" wp14:editId="28A06307">
                <wp:simplePos x="0" y="0"/>
                <wp:positionH relativeFrom="column">
                  <wp:posOffset>2995930</wp:posOffset>
                </wp:positionH>
                <wp:positionV relativeFrom="paragraph">
                  <wp:posOffset>86995</wp:posOffset>
                </wp:positionV>
                <wp:extent cx="2038350" cy="1352550"/>
                <wp:effectExtent l="0" t="0" r="76200" b="571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72C4" id="Přímá spojnice se šipkou 8" o:spid="_x0000_s1026" type="#_x0000_t32" style="position:absolute;margin-left:235.9pt;margin-top:6.85pt;width:160.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913C34" w:rsidRDefault="00913C34" w:rsidP="00913C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3DD75" wp14:editId="2B53AA25">
                <wp:simplePos x="0" y="0"/>
                <wp:positionH relativeFrom="column">
                  <wp:posOffset>-52070</wp:posOffset>
                </wp:positionH>
                <wp:positionV relativeFrom="paragraph">
                  <wp:posOffset>140970</wp:posOffset>
                </wp:positionV>
                <wp:extent cx="1333500" cy="685800"/>
                <wp:effectExtent l="0" t="0" r="19050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34" w:rsidRPr="00913C34" w:rsidRDefault="00673058" w:rsidP="00913C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Vedoucí školní jídelny</w:t>
                            </w:r>
                          </w:p>
                          <w:p w:rsidR="00913C34" w:rsidRPr="00913C34" w:rsidRDefault="00913C34" w:rsidP="00913C34">
                            <w:pPr>
                              <w:rPr>
                                <w:b/>
                              </w:rPr>
                            </w:pPr>
                            <w:r w:rsidRPr="00913C34">
                              <w:rPr>
                                <w:b/>
                              </w:rPr>
                              <w:t>1.</w:t>
                            </w:r>
                            <w:r w:rsidR="00E02FA7">
                              <w:rPr>
                                <w:b/>
                              </w:rPr>
                              <w:t xml:space="preserve"> </w:t>
                            </w:r>
                            <w:r w:rsidRPr="00913C34">
                              <w:rPr>
                                <w:b/>
                              </w:rPr>
                              <w:t>stupeň řízení</w:t>
                            </w:r>
                          </w:p>
                          <w:p w:rsidR="00913C34" w:rsidRDefault="00913C34" w:rsidP="00913C34"/>
                          <w:p w:rsidR="00913C34" w:rsidRDefault="00913C34" w:rsidP="00913C34">
                            <w:r>
                              <w:t>1.stupeň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DD75" id="Obdélník 4" o:spid="_x0000_s1027" style="position:absolute;margin-left:-4.1pt;margin-top:11.1pt;width:1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">
                <v:textbox>
                  <w:txbxContent>
                    <w:p w:rsidR="00913C34" w:rsidRPr="00913C34" w:rsidRDefault="00673058" w:rsidP="00913C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Vedoucí školní jídelny</w:t>
                      </w:r>
                    </w:p>
                    <w:p w:rsidR="00913C34" w:rsidRPr="00913C34" w:rsidRDefault="00913C34" w:rsidP="00913C34">
                      <w:pPr>
                        <w:rPr>
                          <w:b/>
                        </w:rPr>
                      </w:pPr>
                      <w:r w:rsidRPr="00913C34">
                        <w:rPr>
                          <w:b/>
                        </w:rPr>
                        <w:t>1.</w:t>
                      </w:r>
                      <w:r w:rsidR="00E02FA7">
                        <w:rPr>
                          <w:b/>
                        </w:rPr>
                        <w:t xml:space="preserve"> </w:t>
                      </w:r>
                      <w:r w:rsidRPr="00913C34">
                        <w:rPr>
                          <w:b/>
                        </w:rPr>
                        <w:t>stupeň řízení</w:t>
                      </w:r>
                    </w:p>
                    <w:p w:rsidR="00913C34" w:rsidRDefault="00913C34" w:rsidP="00913C34"/>
                    <w:p w:rsidR="00913C34" w:rsidRDefault="00913C34" w:rsidP="00913C34">
                      <w:r>
                        <w:t>1.stupeň řízení</w:t>
                      </w:r>
                    </w:p>
                  </w:txbxContent>
                </v:textbox>
              </v:rect>
            </w:pict>
          </mc:Fallback>
        </mc:AlternateContent>
      </w:r>
    </w:p>
    <w:p w:rsidR="00913C34" w:rsidRDefault="00913C34" w:rsidP="00913C34"/>
    <w:p w:rsidR="00913C34" w:rsidRDefault="00913C34" w:rsidP="00913C34"/>
    <w:p w:rsidR="00913C34" w:rsidRDefault="00913C34" w:rsidP="00913C34"/>
    <w:p w:rsidR="00913C34" w:rsidRDefault="00913C34" w:rsidP="00913C34"/>
    <w:p w:rsidR="00913C34" w:rsidRDefault="00913C34" w:rsidP="00913C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22B6" wp14:editId="4A476EB7">
                <wp:simplePos x="0" y="0"/>
                <wp:positionH relativeFrom="column">
                  <wp:posOffset>719455</wp:posOffset>
                </wp:positionH>
                <wp:positionV relativeFrom="paragraph">
                  <wp:posOffset>64770</wp:posOffset>
                </wp:positionV>
                <wp:extent cx="0" cy="419100"/>
                <wp:effectExtent l="95250" t="0" r="57150" b="571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48ED" id="Přímá spojnice se šipkou 1" o:spid="_x0000_s1026" type="#_x0000_t32" style="position:absolute;margin-left:56.65pt;margin-top:5.1pt;width:0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913C34" w:rsidRDefault="00913C34" w:rsidP="00913C34"/>
    <w:p w:rsidR="00913C34" w:rsidRDefault="00913C34" w:rsidP="00913C34">
      <w:pPr>
        <w:tabs>
          <w:tab w:val="left" w:pos="2205"/>
        </w:tabs>
      </w:pPr>
    </w:p>
    <w:p w:rsidR="00913C34" w:rsidRDefault="00913C34" w:rsidP="00913C34">
      <w:pPr>
        <w:tabs>
          <w:tab w:val="left" w:pos="2205"/>
        </w:tabs>
      </w:pPr>
    </w:p>
    <w:tbl>
      <w:tblPr>
        <w:tblStyle w:val="Mkatabulky"/>
        <w:tblW w:w="9300" w:type="dxa"/>
        <w:tblLook w:val="04A0" w:firstRow="1" w:lastRow="0" w:firstColumn="1" w:lastColumn="0" w:noHBand="0" w:noVBand="1"/>
      </w:tblPr>
      <w:tblGrid>
        <w:gridCol w:w="2376"/>
        <w:gridCol w:w="426"/>
        <w:gridCol w:w="6498"/>
      </w:tblGrid>
      <w:tr w:rsidR="00913C34" w:rsidRPr="00E43815" w:rsidTr="00E56623">
        <w:trPr>
          <w:trHeight w:val="254"/>
        </w:trPr>
        <w:tc>
          <w:tcPr>
            <w:tcW w:w="2376" w:type="dxa"/>
          </w:tcPr>
          <w:p w:rsidR="00913C34" w:rsidRPr="00E43815" w:rsidRDefault="00913C34" w:rsidP="00E56623">
            <w:r w:rsidRPr="00E43815">
              <w:t>Zaměstnanci ŠJ</w:t>
            </w:r>
          </w:p>
          <w:p w:rsidR="00913C34" w:rsidRPr="00E43815" w:rsidRDefault="00913C34" w:rsidP="00E56623"/>
        </w:tc>
        <w:tc>
          <w:tcPr>
            <w:tcW w:w="426" w:type="dxa"/>
          </w:tcPr>
          <w:p w:rsidR="00913C34" w:rsidRPr="00E43815" w:rsidRDefault="00913C34" w:rsidP="00E56623">
            <w:r>
              <w:t xml:space="preserve"> </w:t>
            </w:r>
          </w:p>
          <w:p w:rsidR="00913C34" w:rsidRPr="00E43815" w:rsidRDefault="00913C34" w:rsidP="00E56623">
            <w:r>
              <w:t>x</w:t>
            </w:r>
          </w:p>
        </w:tc>
        <w:tc>
          <w:tcPr>
            <w:tcW w:w="6498" w:type="dxa"/>
          </w:tcPr>
          <w:p w:rsidR="00913C34" w:rsidRPr="00E43815" w:rsidRDefault="00913C34" w:rsidP="00E56623">
            <w:r w:rsidRPr="00E43815">
              <w:t>učitelé ZŠ       učitelé MŠ      vychovatelé ŠD        školnice</w:t>
            </w:r>
          </w:p>
          <w:p w:rsidR="00913C34" w:rsidRPr="00E43815" w:rsidRDefault="004638A6" w:rsidP="004638A6">
            <w:pPr>
              <w:tabs>
                <w:tab w:val="left" w:pos="4845"/>
              </w:tabs>
            </w:pPr>
            <w:r>
              <w:tab/>
              <w:t>uklízečka</w:t>
            </w:r>
          </w:p>
        </w:tc>
      </w:tr>
      <w:tr w:rsidR="00913C34" w:rsidRPr="00E43815" w:rsidTr="00E56623">
        <w:trPr>
          <w:trHeight w:val="254"/>
        </w:trPr>
        <w:tc>
          <w:tcPr>
            <w:tcW w:w="2376" w:type="dxa"/>
          </w:tcPr>
          <w:p w:rsidR="00913C34" w:rsidRPr="00E43815" w:rsidRDefault="00913C34" w:rsidP="00E56623">
            <w:r w:rsidRPr="00E43815">
              <w:t>ŠV Zvíkov</w:t>
            </w:r>
          </w:p>
        </w:tc>
        <w:tc>
          <w:tcPr>
            <w:tcW w:w="426" w:type="dxa"/>
          </w:tcPr>
          <w:p w:rsidR="00913C34" w:rsidRPr="00E43815" w:rsidRDefault="00913C34" w:rsidP="00E56623">
            <w:r>
              <w:t>x</w:t>
            </w:r>
          </w:p>
        </w:tc>
        <w:tc>
          <w:tcPr>
            <w:tcW w:w="6498" w:type="dxa"/>
          </w:tcPr>
          <w:p w:rsidR="00913C34" w:rsidRPr="00E43815" w:rsidRDefault="00913C34" w:rsidP="004638A6">
            <w:r>
              <w:t xml:space="preserve">                                                                                 </w:t>
            </w:r>
          </w:p>
        </w:tc>
      </w:tr>
    </w:tbl>
    <w:p w:rsidR="00913C34" w:rsidRPr="00E43815" w:rsidRDefault="00913C34" w:rsidP="00913C34">
      <w:r w:rsidRPr="00E43815">
        <w:tab/>
      </w:r>
    </w:p>
    <w:p w:rsidR="00913C34" w:rsidRDefault="00913C34" w:rsidP="00913C34"/>
    <w:p w:rsidR="009F5974" w:rsidRPr="00255EA6" w:rsidRDefault="009F5974" w:rsidP="009F5974">
      <w:pPr>
        <w:spacing w:before="120" w:line="240" w:lineRule="atLeast"/>
        <w:rPr>
          <w:b/>
        </w:rPr>
      </w:pPr>
      <w:r>
        <w:rPr>
          <w:b/>
        </w:rPr>
        <w:t xml:space="preserve">B) </w:t>
      </w:r>
      <w:r w:rsidRPr="00255EA6">
        <w:rPr>
          <w:b/>
        </w:rPr>
        <w:t>Vedoucí</w:t>
      </w:r>
      <w:r>
        <w:rPr>
          <w:b/>
        </w:rPr>
        <w:t xml:space="preserve"> pracovníci </w:t>
      </w:r>
    </w:p>
    <w:p w:rsidR="00913C34" w:rsidRDefault="00913C34" w:rsidP="00913C34"/>
    <w:p w:rsidR="00913C34" w:rsidRDefault="00913C34" w:rsidP="00913C34"/>
    <w:p w:rsidR="00913C34" w:rsidRDefault="00913C34" w:rsidP="00913C34">
      <w:r w:rsidRPr="00DD37B0">
        <w:rPr>
          <w:b/>
          <w:u w:val="single"/>
        </w:rPr>
        <w:t>Ředitel</w:t>
      </w:r>
      <w:r>
        <w:rPr>
          <w:b/>
          <w:u w:val="single"/>
        </w:rPr>
        <w:t>ka</w:t>
      </w:r>
      <w:r w:rsidRPr="00DD37B0">
        <w:rPr>
          <w:b/>
          <w:u w:val="single"/>
        </w:rPr>
        <w:t xml:space="preserve"> školy</w:t>
      </w:r>
      <w:r>
        <w:t xml:space="preserve"> - vedoucí zaměstnanec podle §124, odst. 3 ZP, 2. stupeň řízení </w:t>
      </w:r>
      <w:r w:rsidRPr="00DD37B0">
        <w:rPr>
          <w:rFonts w:hint="eastAsia"/>
        </w:rPr>
        <w:t>-</w:t>
      </w:r>
      <w:r>
        <w:t xml:space="preserve"> </w:t>
      </w:r>
      <w:r w:rsidRPr="00DD37B0">
        <w:rPr>
          <w:rFonts w:hint="eastAsia"/>
        </w:rPr>
        <w:t>statutární</w:t>
      </w:r>
      <w:r w:rsidRPr="00DD37B0">
        <w:t xml:space="preserve"> </w:t>
      </w:r>
      <w:r w:rsidRPr="00DD37B0">
        <w:rPr>
          <w:rFonts w:hint="eastAsia"/>
        </w:rPr>
        <w:t xml:space="preserve">orgán, řídí vedoucí </w:t>
      </w:r>
      <w:r>
        <w:rPr>
          <w:rFonts w:hint="eastAsia"/>
        </w:rPr>
        <w:t xml:space="preserve">zaměstnance na </w:t>
      </w:r>
      <w:r>
        <w:t>1</w:t>
      </w:r>
      <w:r>
        <w:rPr>
          <w:rFonts w:hint="eastAsia"/>
        </w:rPr>
        <w:t>. stupni řízení</w:t>
      </w:r>
      <w:r>
        <w:t xml:space="preserve"> </w:t>
      </w:r>
    </w:p>
    <w:p w:rsidR="00913C34" w:rsidRPr="00DD37B0" w:rsidRDefault="00913C34" w:rsidP="00913C34"/>
    <w:p w:rsidR="00913C34" w:rsidRPr="00A817F3" w:rsidRDefault="00673058" w:rsidP="00913C34">
      <w:pPr>
        <w:rPr>
          <w:b/>
          <w:u w:val="single"/>
        </w:rPr>
      </w:pPr>
      <w:r>
        <w:rPr>
          <w:b/>
          <w:u w:val="single"/>
        </w:rPr>
        <w:t>Vedoucí školní jídelny</w:t>
      </w:r>
    </w:p>
    <w:p w:rsidR="00913C34" w:rsidRDefault="00913C34" w:rsidP="00913C34">
      <w:r>
        <w:t xml:space="preserve">vedoucí zaměstnanec podle §124, </w:t>
      </w:r>
      <w:proofErr w:type="spellStart"/>
      <w:r>
        <w:t>odst</w:t>
      </w:r>
      <w:proofErr w:type="spellEnd"/>
      <w:r>
        <w:t xml:space="preserve"> 3 ZP, 1. stupeň </w:t>
      </w:r>
      <w:r w:rsidRPr="002F352E">
        <w:t>řízení - v</w:t>
      </w:r>
      <w:r w:rsidRPr="002F352E">
        <w:rPr>
          <w:sz w:val="22"/>
          <w:szCs w:val="22"/>
        </w:rPr>
        <w:t>edoucí zaměstnanec, který řídí práci podřízených zaměstnanců</w:t>
      </w:r>
      <w:r w:rsidRPr="002F352E">
        <w:t xml:space="preserve"> - řídí a kontroluje práci</w:t>
      </w:r>
      <w:r>
        <w:t>.</w:t>
      </w:r>
    </w:p>
    <w:p w:rsidR="00913C34" w:rsidRDefault="00913C34" w:rsidP="00913C34"/>
    <w:p w:rsidR="00913C34" w:rsidRDefault="00913C34" w:rsidP="00913C34"/>
    <w:p w:rsidR="00913C34" w:rsidRDefault="00913C34" w:rsidP="00913C34">
      <w:pPr>
        <w:rPr>
          <w:i/>
        </w:rPr>
      </w:pPr>
    </w:p>
    <w:p w:rsidR="00E02F86" w:rsidRDefault="00E02F86" w:rsidP="00E02F86"/>
    <w:p w:rsidR="00E02F86" w:rsidRPr="009F5974" w:rsidRDefault="00E02F86" w:rsidP="00E02F86">
      <w:pPr>
        <w:rPr>
          <w:b/>
          <w:sz w:val="28"/>
          <w:szCs w:val="28"/>
          <w:u w:val="single"/>
        </w:rPr>
      </w:pPr>
      <w:r w:rsidRPr="009F5974">
        <w:rPr>
          <w:b/>
          <w:sz w:val="28"/>
          <w:szCs w:val="28"/>
          <w:u w:val="single"/>
        </w:rPr>
        <w:t>3. Řízení školy - kompetence</w:t>
      </w:r>
    </w:p>
    <w:p w:rsidR="00E02F86" w:rsidRDefault="00E02F86" w:rsidP="00E02F86"/>
    <w:p w:rsidR="00913C34" w:rsidRPr="00253FAD" w:rsidRDefault="00913C34" w:rsidP="00E02F86">
      <w:pPr>
        <w:rPr>
          <w:b/>
        </w:rPr>
      </w:pPr>
      <w:r w:rsidRPr="00253FAD">
        <w:rPr>
          <w:b/>
        </w:rPr>
        <w:t>A</w:t>
      </w:r>
      <w:r w:rsidR="00E02F86" w:rsidRPr="00253FAD">
        <w:rPr>
          <w:b/>
        </w:rPr>
        <w:t>) Statutární orgán školy</w:t>
      </w:r>
    </w:p>
    <w:p w:rsidR="00E02F86" w:rsidRDefault="00253FAD" w:rsidP="00E02F86">
      <w:r>
        <w:t>a)</w:t>
      </w:r>
      <w:r w:rsidR="00E02F86">
        <w:t xml:space="preserve"> Statutárním orgánem školy je ředitelka.</w:t>
      </w:r>
    </w:p>
    <w:p w:rsidR="00E02F86" w:rsidRDefault="00253FAD" w:rsidP="00E02F86">
      <w:r>
        <w:t>b)</w:t>
      </w:r>
      <w:r w:rsidR="00E02F86">
        <w:t xml:space="preserve"> Ředitelka řídí ostatní vedoucí pracovníky školy a koordinuje jejich práci. Koordinace se uskutečňuje zejména pros</w:t>
      </w:r>
      <w:r w:rsidR="00913C34">
        <w:t>třednictvím pedagogických porad, provozních porad, dílčí úkoly projednává ředitelka individuálně s jednotlivci nebo skupinou pracovníků.</w:t>
      </w:r>
    </w:p>
    <w:p w:rsidR="00E02F86" w:rsidRDefault="00253FAD" w:rsidP="00E02F86">
      <w:r>
        <w:t>c)</w:t>
      </w:r>
      <w:r w:rsidR="00E02F86">
        <w:t xml:space="preserve"> Jedná ve všech záležitostech jménem školy, pokud nepřenesla svoji pravomoc na jiné pracovníky v jejich pracovních náplních.</w:t>
      </w:r>
    </w:p>
    <w:p w:rsidR="00E02F86" w:rsidRDefault="00253FAD" w:rsidP="00E02F86">
      <w:r>
        <w:t>d)</w:t>
      </w:r>
      <w:r w:rsidR="00E02F86">
        <w:t xml:space="preserve"> Rozhoduje o majetku a ostatních prostředcích, svěřených škole, o hlavních otázkách hospodaření, mzdové politiky a zajišťuje účinné využívání prostředků hmotné zainteresovanosti k diferencovanému odměňování pracovníků podle výsledků jejich práce.</w:t>
      </w:r>
    </w:p>
    <w:p w:rsidR="00E02F86" w:rsidRDefault="00253FAD" w:rsidP="00E02F86">
      <w:r>
        <w:t>e)</w:t>
      </w:r>
      <w:r w:rsidR="00E02F86">
        <w:t xml:space="preserve"> Schvaluje všechny dokumenty a materiály, které tvoří výstupy ze školy.</w:t>
      </w:r>
    </w:p>
    <w:p w:rsidR="00E02F86" w:rsidRDefault="00253FAD" w:rsidP="00E02F86">
      <w:r>
        <w:t>f)</w:t>
      </w:r>
      <w:r w:rsidR="00E02F86">
        <w:t xml:space="preserve"> Ředitelka školy při výkonu své funkce dále je oprávněna písemně pověřit pracovníky školy, aby činili vymezené právní úkony jménem školy. Schvaluje organizační strukturu školy a plán pracovníků jednotlivých útvarů, rozhoduje o záležitostech školy, které si vyhradila v rámci své pravomoci, odpovídá za plnění úkolů civilní obrany a bezpečnosti a ochrany zdraví při práci; plánuje, organizuje, koordinuje a kontroluje úkoly a opatření, směřující k zabezpečení činnosti školy v této oblasti.</w:t>
      </w:r>
    </w:p>
    <w:p w:rsidR="00E02F86" w:rsidRDefault="00253FAD" w:rsidP="00E02F86">
      <w:r>
        <w:t>g)</w:t>
      </w:r>
      <w:r w:rsidR="00E02F86">
        <w:t xml:space="preserve"> Odpovídá za BOZP, PO a ochranu ŽP.</w:t>
      </w:r>
    </w:p>
    <w:p w:rsidR="00E02F86" w:rsidRDefault="00E02F86" w:rsidP="00E02F86"/>
    <w:p w:rsidR="00E02F86" w:rsidRDefault="00E02F86" w:rsidP="00E02F86"/>
    <w:p w:rsidR="00253FAD" w:rsidRPr="00253FAD" w:rsidRDefault="00253FAD" w:rsidP="00E02F86">
      <w:pPr>
        <w:rPr>
          <w:b/>
        </w:rPr>
      </w:pPr>
      <w:r>
        <w:rPr>
          <w:b/>
        </w:rPr>
        <w:t>B</w:t>
      </w:r>
      <w:r w:rsidR="00E02F86" w:rsidRPr="00253FAD">
        <w:rPr>
          <w:b/>
        </w:rPr>
        <w:t>) Vedoucí školní jídelny</w:t>
      </w:r>
    </w:p>
    <w:p w:rsidR="00E02F86" w:rsidRDefault="00253FAD" w:rsidP="00E02F86">
      <w:r>
        <w:t>a)</w:t>
      </w:r>
      <w:r w:rsidR="00E02F86">
        <w:t xml:space="preserve"> Řídí, organizuje a k</w:t>
      </w:r>
      <w:r w:rsidR="00913C34">
        <w:t>ontroluje provoz školní jídelny a školní výdejny</w:t>
      </w:r>
    </w:p>
    <w:p w:rsidR="00E02F86" w:rsidRDefault="00E02F86" w:rsidP="00E02F86"/>
    <w:p w:rsidR="00E02F86" w:rsidRPr="00253FAD" w:rsidRDefault="00673058" w:rsidP="00E02F86">
      <w:pPr>
        <w:rPr>
          <w:b/>
        </w:rPr>
      </w:pPr>
      <w:r w:rsidRPr="00253FAD">
        <w:rPr>
          <w:b/>
        </w:rPr>
        <w:t>C</w:t>
      </w:r>
      <w:r w:rsidR="00E02F86" w:rsidRPr="00253FAD">
        <w:rPr>
          <w:b/>
        </w:rPr>
        <w:t>) Organizační a řídící normy</w:t>
      </w:r>
    </w:p>
    <w:p w:rsidR="00E02F86" w:rsidRDefault="00E02F86" w:rsidP="00673058">
      <w:r>
        <w:t>Škola se při své činnosti řídí zejména základními organizačními směrnicemi</w:t>
      </w:r>
    </w:p>
    <w:p w:rsidR="00673058" w:rsidRDefault="00673058" w:rsidP="00673058">
      <w:r w:rsidRPr="009F5974">
        <w:rPr>
          <w:b/>
        </w:rPr>
        <w:t>viz příloha č. 1. Seznam platných směrnic</w:t>
      </w:r>
      <w:r w:rsidR="00A50C9A">
        <w:t>.</w:t>
      </w:r>
    </w:p>
    <w:p w:rsidR="00E02F86" w:rsidRDefault="00E02F86" w:rsidP="00E02F86"/>
    <w:p w:rsidR="00E02F86" w:rsidRPr="009F5974" w:rsidRDefault="00E02F86" w:rsidP="00E02F86">
      <w:pPr>
        <w:rPr>
          <w:b/>
          <w:sz w:val="28"/>
          <w:szCs w:val="28"/>
          <w:u w:val="single"/>
        </w:rPr>
      </w:pPr>
      <w:r w:rsidRPr="009F5974">
        <w:rPr>
          <w:b/>
          <w:sz w:val="28"/>
          <w:szCs w:val="28"/>
          <w:u w:val="single"/>
        </w:rPr>
        <w:t>4. Funkční (systémové) členění - komponenty</w:t>
      </w:r>
    </w:p>
    <w:p w:rsidR="00E02F86" w:rsidRDefault="00E02F86" w:rsidP="00E02F86"/>
    <w:p w:rsidR="00E02F86" w:rsidRPr="00253FAD" w:rsidRDefault="00673058" w:rsidP="00E02F86">
      <w:pPr>
        <w:rPr>
          <w:b/>
        </w:rPr>
      </w:pPr>
      <w:r w:rsidRPr="00253FAD">
        <w:rPr>
          <w:b/>
        </w:rPr>
        <w:t>A</w:t>
      </w:r>
      <w:r w:rsidR="00E02F86" w:rsidRPr="00253FAD">
        <w:rPr>
          <w:b/>
        </w:rPr>
        <w:t>) Strategie řízení</w:t>
      </w:r>
    </w:p>
    <w:p w:rsidR="00E02F86" w:rsidRDefault="00253FAD" w:rsidP="00E02F86">
      <w:r>
        <w:t>a)</w:t>
      </w:r>
      <w:r w:rsidR="00E02F86">
        <w:t xml:space="preserve"> Kompetence pracovníků v jednotlivých klíčových oblastech jsou stanoveny v pracovních náplních.</w:t>
      </w:r>
    </w:p>
    <w:p w:rsidR="00E02F86" w:rsidRDefault="00253FAD" w:rsidP="00E02F86">
      <w:r>
        <w:t>b)</w:t>
      </w:r>
      <w:r w:rsidR="00E02F86">
        <w:t xml:space="preserve"> Pracovní náplně jsou členěny tak, aby z nich vyplývaly:</w:t>
      </w:r>
    </w:p>
    <w:p w:rsidR="00E02F86" w:rsidRDefault="00E02F86" w:rsidP="00E02F86">
      <w:r>
        <w:t>- klíčové oblasti pracovníka</w:t>
      </w:r>
    </w:p>
    <w:p w:rsidR="00E02F86" w:rsidRDefault="00E02F86" w:rsidP="00E02F86">
      <w:r>
        <w:t>- komu je pracovník přímo podřízen</w:t>
      </w:r>
    </w:p>
    <w:p w:rsidR="00E02F86" w:rsidRDefault="00E02F86" w:rsidP="00E02F86">
      <w:r>
        <w:t>- o čem sám rozhoduje, aniž by musel získat souhlas nadřízeného pracovníka</w:t>
      </w:r>
    </w:p>
    <w:p w:rsidR="00E02F86" w:rsidRDefault="00E02F86" w:rsidP="00E02F86">
      <w:r>
        <w:t>- co předkládá k rozhodnutí nadřízenému pracovníkovi</w:t>
      </w:r>
    </w:p>
    <w:p w:rsidR="00E02F86" w:rsidRDefault="00E02F86" w:rsidP="00E02F86">
      <w:r>
        <w:t>- v jakém rozsahu jedná jménem školy v externích vztazích</w:t>
      </w:r>
    </w:p>
    <w:p w:rsidR="00E02F86" w:rsidRDefault="00E02F86" w:rsidP="00E02F86">
      <w:r>
        <w:t>- jaká mimořádná opatření má ve své působnosti</w:t>
      </w:r>
    </w:p>
    <w:p w:rsidR="00E02F86" w:rsidRDefault="00E02F86" w:rsidP="00E02F86"/>
    <w:p w:rsidR="00E02F86" w:rsidRPr="00253FAD" w:rsidRDefault="00253FAD" w:rsidP="00E02F86">
      <w:pPr>
        <w:rPr>
          <w:b/>
        </w:rPr>
      </w:pPr>
      <w:r w:rsidRPr="00253FAD">
        <w:rPr>
          <w:b/>
        </w:rPr>
        <w:t>B</w:t>
      </w:r>
      <w:r w:rsidR="00E02F86" w:rsidRPr="00253FAD">
        <w:rPr>
          <w:b/>
        </w:rPr>
        <w:t>) Finanční řízení</w:t>
      </w:r>
    </w:p>
    <w:p w:rsidR="00E02F86" w:rsidRDefault="00253FAD" w:rsidP="00E02F86">
      <w:r>
        <w:t>a)</w:t>
      </w:r>
      <w:r w:rsidR="00E02F86">
        <w:t xml:space="preserve"> Finanční řízení vykonává ředitelka školy.</w:t>
      </w:r>
    </w:p>
    <w:p w:rsidR="00E02F86" w:rsidRDefault="00253FAD" w:rsidP="00E02F86">
      <w:r>
        <w:t>b)</w:t>
      </w:r>
      <w:r w:rsidR="00E02F86">
        <w:t xml:space="preserve"> Komplexní vedení účetnictví a </w:t>
      </w:r>
      <w:r w:rsidR="00673058">
        <w:t>správu rozpočtu zajišťuje ekonomka školy</w:t>
      </w:r>
      <w:r w:rsidR="00E02F86">
        <w:t>.</w:t>
      </w:r>
    </w:p>
    <w:p w:rsidR="00E02F86" w:rsidRDefault="00E02F86" w:rsidP="00E02F86"/>
    <w:p w:rsidR="00E02F86" w:rsidRPr="00253FAD" w:rsidRDefault="00673058" w:rsidP="00E02F86">
      <w:pPr>
        <w:rPr>
          <w:b/>
        </w:rPr>
      </w:pPr>
      <w:r w:rsidRPr="00253FAD">
        <w:rPr>
          <w:b/>
        </w:rPr>
        <w:t>C</w:t>
      </w:r>
      <w:r w:rsidR="00E02F86" w:rsidRPr="00253FAD">
        <w:rPr>
          <w:b/>
        </w:rPr>
        <w:t>) Personální řízení</w:t>
      </w:r>
    </w:p>
    <w:p w:rsidR="00E02F86" w:rsidRDefault="00253FAD" w:rsidP="00E02F86">
      <w:r>
        <w:t>a)</w:t>
      </w:r>
      <w:r w:rsidR="00E02F86">
        <w:t xml:space="preserve"> Personální agendu vede v plném rozsahu ředit</w:t>
      </w:r>
      <w:r w:rsidR="00673058">
        <w:t>e</w:t>
      </w:r>
      <w:r>
        <w:t xml:space="preserve">lka </w:t>
      </w:r>
      <w:r w:rsidR="00673058">
        <w:t>a ekonomka školy</w:t>
      </w:r>
      <w:r w:rsidR="00E02F86">
        <w:t>.</w:t>
      </w:r>
    </w:p>
    <w:p w:rsidR="00E02F86" w:rsidRDefault="00253FAD" w:rsidP="00E02F86">
      <w:r>
        <w:t xml:space="preserve">b) </w:t>
      </w:r>
      <w:r w:rsidR="00E02F86">
        <w:t>Sledování platových postupů a nároků prac</w:t>
      </w:r>
      <w:r w:rsidR="00673058">
        <w:t>ovníků zajišťuje ekonomka školy.</w:t>
      </w:r>
    </w:p>
    <w:p w:rsidR="00E02F86" w:rsidRDefault="00E02F86" w:rsidP="00E02F86"/>
    <w:p w:rsidR="00E02F86" w:rsidRPr="008B6423" w:rsidRDefault="00673058" w:rsidP="00E02F86">
      <w:pPr>
        <w:rPr>
          <w:b/>
        </w:rPr>
      </w:pPr>
      <w:r w:rsidRPr="00253FAD">
        <w:rPr>
          <w:b/>
        </w:rPr>
        <w:t>D</w:t>
      </w:r>
      <w:r w:rsidR="00E02F86" w:rsidRPr="00253FAD">
        <w:rPr>
          <w:b/>
        </w:rPr>
        <w:t>) Materiální vybavení</w:t>
      </w:r>
    </w:p>
    <w:p w:rsidR="00E02F86" w:rsidRPr="008B6423" w:rsidRDefault="00253FAD" w:rsidP="00E02F86">
      <w:r w:rsidRPr="008B6423">
        <w:t xml:space="preserve">a) </w:t>
      </w:r>
      <w:r w:rsidR="00E02F86" w:rsidRPr="008B6423">
        <w:t>Vstupní evidenci nově pořízeného majetku provádí ředitelka školy.</w:t>
      </w:r>
    </w:p>
    <w:p w:rsidR="00E02F86" w:rsidRPr="008B6423" w:rsidRDefault="00253FAD" w:rsidP="00E02F86">
      <w:r w:rsidRPr="008B6423">
        <w:t>b)</w:t>
      </w:r>
      <w:r w:rsidR="00E02F86" w:rsidRPr="008B6423">
        <w:t xml:space="preserve"> Za ochranu evidovaného majetku odpovídá ředitelka.</w:t>
      </w:r>
    </w:p>
    <w:p w:rsidR="00E02F86" w:rsidRPr="008B6423" w:rsidRDefault="00253FAD" w:rsidP="00E02F86">
      <w:r w:rsidRPr="008B6423">
        <w:t>c)</w:t>
      </w:r>
      <w:r w:rsidR="00E02F86" w:rsidRPr="008B6423">
        <w:t xml:space="preserve"> Odpisy majetku se řídí ustanoveními zákona ČNR č. 586/1992 Sb., v pozdějším znění.</w:t>
      </w:r>
    </w:p>
    <w:p w:rsidR="00E02F86" w:rsidRPr="008B6423" w:rsidRDefault="00E02F86" w:rsidP="00E02F86"/>
    <w:p w:rsidR="00E02F86" w:rsidRPr="008B6423" w:rsidRDefault="00673058" w:rsidP="00E02F86">
      <w:pPr>
        <w:rPr>
          <w:b/>
        </w:rPr>
      </w:pPr>
      <w:r w:rsidRPr="008B6423">
        <w:rPr>
          <w:b/>
        </w:rPr>
        <w:t>E</w:t>
      </w:r>
      <w:r w:rsidR="00E02F86" w:rsidRPr="008B6423">
        <w:rPr>
          <w:b/>
        </w:rPr>
        <w:t>) Řízení výchovy a vzdělávání</w:t>
      </w:r>
    </w:p>
    <w:p w:rsidR="00E02F86" w:rsidRPr="008B6423" w:rsidRDefault="00253FAD" w:rsidP="00E02F86">
      <w:r w:rsidRPr="008B6423">
        <w:t>a)</w:t>
      </w:r>
      <w:r w:rsidR="00E23C9B" w:rsidRPr="008B6423">
        <w:t xml:space="preserve"> Organizace vzdělávacího</w:t>
      </w:r>
      <w:r w:rsidR="00E02F86" w:rsidRPr="008B6423">
        <w:t xml:space="preserve"> a výchovného procesu se řídí platnými školskými předpisy, školním řádem a školním vzdělávacím programem.</w:t>
      </w:r>
    </w:p>
    <w:p w:rsidR="00E02F86" w:rsidRPr="008B6423" w:rsidRDefault="00E02F86" w:rsidP="00E02F86"/>
    <w:p w:rsidR="00E02F86" w:rsidRPr="008B6423" w:rsidRDefault="00253FAD" w:rsidP="00E02F86">
      <w:pPr>
        <w:rPr>
          <w:b/>
        </w:rPr>
      </w:pPr>
      <w:r w:rsidRPr="008B6423">
        <w:rPr>
          <w:b/>
        </w:rPr>
        <w:t>F</w:t>
      </w:r>
      <w:r w:rsidR="00E02F86" w:rsidRPr="008B6423">
        <w:rPr>
          <w:b/>
        </w:rPr>
        <w:t>) Externí vztahy</w:t>
      </w:r>
    </w:p>
    <w:p w:rsidR="00E02F86" w:rsidRPr="008B6423" w:rsidRDefault="00253FAD" w:rsidP="00E02F86">
      <w:r w:rsidRPr="008B6423">
        <w:t>a)</w:t>
      </w:r>
      <w:r w:rsidR="00E02F86" w:rsidRPr="008B6423">
        <w:t xml:space="preserve"> Ve styku s rodiči dětí jednají jménem školy ředitel a učitelé školy.</w:t>
      </w:r>
    </w:p>
    <w:p w:rsidR="00E02F86" w:rsidRPr="008B6423" w:rsidRDefault="00253FAD" w:rsidP="00E02F86">
      <w:r w:rsidRPr="008B6423">
        <w:t>b)</w:t>
      </w:r>
      <w:r w:rsidR="00E02F86" w:rsidRPr="008B6423">
        <w:t xml:space="preserve"> Rozsah zmocnění pro jednání jménem školy v externích vztazích je stanoven v pracovních náplních pracovníků.</w:t>
      </w:r>
    </w:p>
    <w:p w:rsidR="00E02F86" w:rsidRPr="008B6423" w:rsidRDefault="00E02F86" w:rsidP="00E02F86"/>
    <w:p w:rsidR="00E02F86" w:rsidRPr="008B6423" w:rsidRDefault="00E02F86" w:rsidP="00E02F86">
      <w:pPr>
        <w:rPr>
          <w:b/>
          <w:sz w:val="28"/>
          <w:szCs w:val="28"/>
          <w:u w:val="single"/>
        </w:rPr>
      </w:pPr>
      <w:r w:rsidRPr="008B6423">
        <w:rPr>
          <w:b/>
          <w:sz w:val="28"/>
          <w:szCs w:val="28"/>
          <w:u w:val="single"/>
        </w:rPr>
        <w:t>5. Povinnosti zaměstnavatele</w:t>
      </w:r>
    </w:p>
    <w:p w:rsidR="009F5974" w:rsidRPr="008B6423" w:rsidRDefault="009F5974" w:rsidP="00E02F86"/>
    <w:p w:rsidR="00E02F86" w:rsidRPr="008B6423" w:rsidRDefault="00E02F86" w:rsidP="00E02F86">
      <w:r w:rsidRPr="008B6423">
        <w:t xml:space="preserve">Jsou dány zákoníkem práce, školským zákonem, vyhláškou o předškolním vzdělávání, vyhláškou 263/2007 Sb., </w:t>
      </w:r>
      <w:proofErr w:type="gramStart"/>
      <w:r w:rsidRPr="008B6423">
        <w:t>vyhláškou  č.</w:t>
      </w:r>
      <w:proofErr w:type="gramEnd"/>
      <w:r w:rsidRPr="008B6423">
        <w:t xml:space="preserve"> 263/2007 Sb., kterou se stanoví pracovní řád pro zaměstnance škol a školských zařízení, organizačním řádem školy a dalšími obecně závaznými právními normami.</w:t>
      </w:r>
    </w:p>
    <w:p w:rsidR="00E02F86" w:rsidRPr="008B6423" w:rsidRDefault="00E02F86" w:rsidP="00E02F86"/>
    <w:p w:rsidR="00E02F86" w:rsidRPr="008B6423" w:rsidRDefault="009F5974" w:rsidP="00E02F86">
      <w:pPr>
        <w:rPr>
          <w:b/>
        </w:rPr>
      </w:pPr>
      <w:r w:rsidRPr="008B6423">
        <w:rPr>
          <w:b/>
        </w:rPr>
        <w:t>A</w:t>
      </w:r>
      <w:r w:rsidR="00E02F86" w:rsidRPr="008B6423">
        <w:rPr>
          <w:b/>
        </w:rPr>
        <w:t>) Základní povinnosti vedoucích zaměstnanců</w:t>
      </w:r>
    </w:p>
    <w:p w:rsidR="00E02F86" w:rsidRPr="008B6423" w:rsidRDefault="00253FAD" w:rsidP="00E02F86">
      <w:r w:rsidRPr="008B6423">
        <w:t>a)</w:t>
      </w:r>
      <w:r w:rsidR="00E02F86" w:rsidRPr="008B6423">
        <w:t xml:space="preserve"> Řídit a kontrolovat práci podřízených zaměstnanců a hodnotit jejich pracovní výkonnost a pracovní výsledky (směrnice o kontrolní činnosti ředitelky)</w:t>
      </w:r>
    </w:p>
    <w:p w:rsidR="00E02F86" w:rsidRPr="008B6423" w:rsidRDefault="00253FAD" w:rsidP="00E02F86">
      <w:r w:rsidRPr="008B6423">
        <w:t>b)</w:t>
      </w:r>
      <w:r w:rsidR="00E02F86" w:rsidRPr="008B6423">
        <w:t xml:space="preserve"> Co nejlépe organizovat práci.</w:t>
      </w:r>
    </w:p>
    <w:p w:rsidR="00E02F86" w:rsidRPr="008B6423" w:rsidRDefault="00253FAD" w:rsidP="00E02F86">
      <w:r w:rsidRPr="008B6423">
        <w:t>c)</w:t>
      </w:r>
      <w:r w:rsidR="00E02F86" w:rsidRPr="008B6423">
        <w:t xml:space="preserve"> Vytvářet příznivé pracovní podmínky a zajišťovat bezpečnost a ochranu</w:t>
      </w:r>
      <w:r w:rsidR="004638A6" w:rsidRPr="008B6423">
        <w:t xml:space="preserve"> zdraví při práci (směrnice BOZ</w:t>
      </w:r>
      <w:r w:rsidR="00E02F86" w:rsidRPr="008B6423">
        <w:t xml:space="preserve"> a PO).</w:t>
      </w:r>
    </w:p>
    <w:p w:rsidR="00E02F86" w:rsidRPr="008B6423" w:rsidRDefault="00253FAD" w:rsidP="00E02F86">
      <w:r w:rsidRPr="008B6423">
        <w:t>d)</w:t>
      </w:r>
      <w:r w:rsidR="00E02F86" w:rsidRPr="008B6423">
        <w:t xml:space="preserve"> Zabezpečovat odměňování zaměstnanců v souladu se zákoníkem práce a platovými předpisy (vnitřní platový předpis).</w:t>
      </w:r>
    </w:p>
    <w:p w:rsidR="00E02F86" w:rsidRPr="008B6423" w:rsidRDefault="00253FAD" w:rsidP="00E02F86">
      <w:r w:rsidRPr="008B6423">
        <w:t>e)</w:t>
      </w:r>
      <w:r w:rsidR="00E02F86" w:rsidRPr="008B6423">
        <w:t xml:space="preserve"> Vytvářet podmínky pro zvyšování odborné úrovně zaměstnanců (směrnice o DVPP).</w:t>
      </w:r>
    </w:p>
    <w:p w:rsidR="00E02F86" w:rsidRPr="008B6423" w:rsidRDefault="00253FAD" w:rsidP="00E02F86">
      <w:r w:rsidRPr="008B6423">
        <w:t>f)</w:t>
      </w:r>
      <w:r w:rsidR="00E02F86" w:rsidRPr="008B6423">
        <w:t xml:space="preserve">  Zabezpečovat dodržování právních a vnitřních předpisů.</w:t>
      </w:r>
    </w:p>
    <w:p w:rsidR="00E02F86" w:rsidRPr="008B6423" w:rsidRDefault="00253FAD" w:rsidP="00E02F86">
      <w:r w:rsidRPr="008B6423">
        <w:t>g)</w:t>
      </w:r>
      <w:r w:rsidR="00E02F86" w:rsidRPr="008B6423">
        <w:t xml:space="preserve"> Zabezpečovat přijetí opatření k ochraně majetku zřizovatele. </w:t>
      </w:r>
    </w:p>
    <w:p w:rsidR="00E02F86" w:rsidRPr="008B6423" w:rsidRDefault="00E02F86" w:rsidP="00E02F86">
      <w:pPr>
        <w:rPr>
          <w:b/>
        </w:rPr>
      </w:pPr>
    </w:p>
    <w:p w:rsidR="00E02F86" w:rsidRPr="008B6423" w:rsidRDefault="00E02F86" w:rsidP="00E02F86">
      <w:pPr>
        <w:rPr>
          <w:b/>
          <w:sz w:val="28"/>
          <w:szCs w:val="28"/>
          <w:u w:val="single"/>
        </w:rPr>
      </w:pPr>
      <w:r w:rsidRPr="008B6423">
        <w:rPr>
          <w:b/>
          <w:sz w:val="28"/>
          <w:szCs w:val="28"/>
          <w:u w:val="single"/>
        </w:rPr>
        <w:t>6. Práva a povinnosti zaměstnanců</w:t>
      </w:r>
    </w:p>
    <w:p w:rsidR="00E02F86" w:rsidRPr="008B6423" w:rsidRDefault="00E02F86" w:rsidP="00E02F86"/>
    <w:p w:rsidR="00E02F86" w:rsidRPr="008B6423" w:rsidRDefault="00E02F86" w:rsidP="00E02F86">
      <w:r w:rsidRPr="008B6423">
        <w:t>Jsou dány zákoníkem práce, školským zákonem, vyhláškou o předškolním vzdělávání, vyhláškou 263/2007 Sb., pracovním řádem pro pracovníky škol a školských zařízení zřízených, organizačním řádem školy a dalšími obecně závaznými právními normami.</w:t>
      </w:r>
    </w:p>
    <w:p w:rsidR="00E02F86" w:rsidRPr="008B6423" w:rsidRDefault="00E02F86" w:rsidP="00E02F86"/>
    <w:p w:rsidR="00E02F86" w:rsidRPr="008B6423" w:rsidRDefault="00A50C9A" w:rsidP="00E02F86">
      <w:pPr>
        <w:rPr>
          <w:b/>
        </w:rPr>
      </w:pPr>
      <w:r w:rsidRPr="008B6423">
        <w:rPr>
          <w:b/>
        </w:rPr>
        <w:t>A</w:t>
      </w:r>
      <w:r w:rsidR="00E02F86" w:rsidRPr="008B6423">
        <w:rPr>
          <w:b/>
        </w:rPr>
        <w:t>) Pracovní povinnosti zaměstnanců</w:t>
      </w:r>
    </w:p>
    <w:p w:rsidR="00E02F86" w:rsidRPr="008B6423" w:rsidRDefault="009F5974" w:rsidP="00E02F86">
      <w:r w:rsidRPr="008B6423">
        <w:t>a)</w:t>
      </w:r>
      <w:r w:rsidR="00E02F86" w:rsidRPr="008B6423">
        <w:t xml:space="preserve"> Zaměstnanci jsou povinni pracovat řádně podle svých sil, znalostí a schopností, plnit pokyn nadřízených vydané v souladu s prá</w:t>
      </w:r>
      <w:r w:rsidRPr="008B6423">
        <w:t xml:space="preserve">vními předpisy a spolupracovat </w:t>
      </w:r>
      <w:r w:rsidR="00E02F86" w:rsidRPr="008B6423">
        <w:t>s ostatními zaměstnanci.</w:t>
      </w:r>
    </w:p>
    <w:p w:rsidR="00E02F86" w:rsidRPr="008B6423" w:rsidRDefault="009F5974" w:rsidP="00E02F86">
      <w:r w:rsidRPr="008B6423">
        <w:t>b)</w:t>
      </w:r>
      <w:r w:rsidR="00E02F86" w:rsidRPr="008B6423">
        <w:t xml:space="preserve"> Využívat pracovní dobu a výrobní prostředky k vykonávání svěřených prací, plnit kvalitně a včas pracovní úkoly.</w:t>
      </w:r>
    </w:p>
    <w:p w:rsidR="00E02F86" w:rsidRPr="008B6423" w:rsidRDefault="009F5974" w:rsidP="00E02F86">
      <w:r w:rsidRPr="008B6423">
        <w:t>c)</w:t>
      </w:r>
      <w:r w:rsidR="00E02F86" w:rsidRPr="008B6423">
        <w:t xml:space="preserve"> Dodržovat právní předpisy vztahující se k práci jimi vykonávané; dodržovat ostatní předpisy vztahující se k práci jimi vykonávané, pokud s nimi byli řádně seznámeni.</w:t>
      </w:r>
    </w:p>
    <w:p w:rsidR="00E02F86" w:rsidRPr="008B6423" w:rsidRDefault="009F5974" w:rsidP="00E02F86">
      <w:r w:rsidRPr="008B6423">
        <w:t>d)</w:t>
      </w:r>
      <w:r w:rsidR="00E02F86" w:rsidRPr="008B6423">
        <w:t xml:space="preserve"> Řádně hospodařit s prostředky svěřenými jim zaměstnavatelem a střežit a ochraňovat majetek zaměstnavatele před poškozením, ztrátou, zničením a zneužitím a nejednat v rozporu s oprávněnými zájmy zaměstnavatele. </w:t>
      </w:r>
    </w:p>
    <w:p w:rsidR="00E02F86" w:rsidRPr="008B6423" w:rsidRDefault="009F5974" w:rsidP="00E02F86">
      <w:r w:rsidRPr="008B6423">
        <w:lastRenderedPageBreak/>
        <w:t>e)</w:t>
      </w:r>
      <w:r w:rsidR="00E02F86" w:rsidRPr="008B6423">
        <w:t xml:space="preserve"> Zachovávat mlčenlivost o skutečnostech</w:t>
      </w:r>
      <w:r w:rsidRPr="008B6423">
        <w:t>,</w:t>
      </w:r>
      <w:r w:rsidR="00E02F86" w:rsidRPr="008B6423">
        <w:t xml:space="preserve"> o nichž se dozvěděli při výkonu zaměstnání.</w:t>
      </w:r>
    </w:p>
    <w:p w:rsidR="00E02F86" w:rsidRPr="008B6423" w:rsidRDefault="009F5974" w:rsidP="00E02F86">
      <w:r w:rsidRPr="008B6423">
        <w:t>f)</w:t>
      </w:r>
      <w:r w:rsidR="00E02F86" w:rsidRPr="008B6423">
        <w:t xml:space="preserve"> Další povinno</w:t>
      </w:r>
      <w:r w:rsidRPr="008B6423">
        <w:t xml:space="preserve">sti zaměstnanců jsou popsány v </w:t>
      </w:r>
      <w:r w:rsidR="00E02F86" w:rsidRPr="008B6423">
        <w:t>pracovních náplních.</w:t>
      </w:r>
    </w:p>
    <w:p w:rsidR="00E02F86" w:rsidRDefault="009F5974" w:rsidP="00E02F86">
      <w:r>
        <w:t>g)</w:t>
      </w:r>
      <w:r w:rsidR="00E02F86">
        <w:t xml:space="preserve"> Odpovědnost za škodu způsobenou zaměstnancem zaměstnavateli nebo zaměstnavatelem zaměstnanci je řešena v souladu se zákoníkem práce. </w:t>
      </w:r>
    </w:p>
    <w:p w:rsidR="00E02F86" w:rsidRDefault="00E02F86" w:rsidP="00E02F86"/>
    <w:p w:rsidR="00E02F86" w:rsidRPr="009F5974" w:rsidRDefault="00A50C9A" w:rsidP="00E02F86">
      <w:pPr>
        <w:rPr>
          <w:b/>
        </w:rPr>
      </w:pPr>
      <w:r>
        <w:rPr>
          <w:b/>
        </w:rPr>
        <w:t>B</w:t>
      </w:r>
      <w:r w:rsidR="00E02F86" w:rsidRPr="009F5974">
        <w:rPr>
          <w:b/>
        </w:rPr>
        <w:t>) Pracovní doba pedagogických zaměstnanců</w:t>
      </w:r>
    </w:p>
    <w:p w:rsidR="00E02F86" w:rsidRDefault="009F5974" w:rsidP="00E02F86">
      <w:r>
        <w:t>a)</w:t>
      </w:r>
      <w:r w:rsidR="00E02F86">
        <w:t xml:space="preserve"> Je dána v pracovní smlouvě.</w:t>
      </w:r>
    </w:p>
    <w:p w:rsidR="00E02F86" w:rsidRDefault="00E02F86" w:rsidP="00E02F86"/>
    <w:p w:rsidR="00E02F86" w:rsidRPr="009F5974" w:rsidRDefault="00A50C9A" w:rsidP="00E02F86">
      <w:pPr>
        <w:rPr>
          <w:b/>
        </w:rPr>
      </w:pPr>
      <w:r>
        <w:rPr>
          <w:b/>
        </w:rPr>
        <w:t>C</w:t>
      </w:r>
      <w:r w:rsidR="00E02F86" w:rsidRPr="009F5974">
        <w:rPr>
          <w:b/>
        </w:rPr>
        <w:t>) Pracovní doba nepedagogických zaměstnanců</w:t>
      </w:r>
    </w:p>
    <w:p w:rsidR="00E02F86" w:rsidRDefault="009F5974" w:rsidP="00E02F86">
      <w:r>
        <w:t xml:space="preserve">a) </w:t>
      </w:r>
      <w:r w:rsidR="00E02F86">
        <w:t>Pracovní doba nepedagogických zaměstn</w:t>
      </w:r>
      <w:r w:rsidR="00A50C9A">
        <w:t>anců je dána v pracovní smlouvě</w:t>
      </w:r>
      <w:r w:rsidR="001E4866">
        <w:t>.</w:t>
      </w:r>
    </w:p>
    <w:p w:rsidR="00A50C9A" w:rsidRDefault="00A50C9A" w:rsidP="00E23C9B"/>
    <w:p w:rsidR="00A50C9A" w:rsidRDefault="00A50C9A" w:rsidP="00E23C9B"/>
    <w:p w:rsidR="00E23C9B" w:rsidRDefault="001E4866" w:rsidP="00E23C9B">
      <w:r>
        <w:t xml:space="preserve">Ve </w:t>
      </w:r>
      <w:r w:rsidR="004638A6">
        <w:t xml:space="preserve">Štěpánovicích     dne </w:t>
      </w:r>
      <w:r w:rsidR="004356E7">
        <w:t>28</w:t>
      </w:r>
      <w:r w:rsidR="004638A6">
        <w:t xml:space="preserve">. </w:t>
      </w:r>
      <w:r w:rsidR="004356E7">
        <w:t>8</w:t>
      </w:r>
      <w:r w:rsidR="004638A6">
        <w:t>. 20</w:t>
      </w:r>
      <w:r w:rsidR="004356E7">
        <w:t>24</w:t>
      </w:r>
    </w:p>
    <w:p w:rsidR="00E23C9B" w:rsidRDefault="00E23C9B" w:rsidP="00E23C9B"/>
    <w:p w:rsidR="00E23C9B" w:rsidRDefault="00E23C9B" w:rsidP="00E23C9B"/>
    <w:p w:rsidR="00E02F86" w:rsidRDefault="00E02F86" w:rsidP="00E02F86"/>
    <w:p w:rsidR="00A50C9A" w:rsidRDefault="00A50C9A" w:rsidP="00E02F86"/>
    <w:p w:rsidR="00E23C9B" w:rsidRDefault="00E23C9B" w:rsidP="00E23C9B">
      <w:r>
        <w:t xml:space="preserve">                                                                                </w:t>
      </w:r>
      <w:r w:rsidR="00A50C9A">
        <w:t xml:space="preserve">                         </w:t>
      </w:r>
      <w:r>
        <w:t xml:space="preserve">Mgr. Sylvie Sedláčková       </w:t>
      </w:r>
    </w:p>
    <w:p w:rsidR="00E02F86" w:rsidRDefault="00E23C9B" w:rsidP="00E23C9B">
      <w:r>
        <w:t xml:space="preserve">                                                                                        </w:t>
      </w:r>
      <w:r w:rsidR="00A50C9A">
        <w:t xml:space="preserve">                          </w:t>
      </w:r>
      <w:r>
        <w:t xml:space="preserve">ředitelka </w:t>
      </w:r>
      <w:r w:rsidR="00E02F86">
        <w:t>školy</w:t>
      </w:r>
    </w:p>
    <w:p w:rsidR="00E02F86" w:rsidRDefault="00E02F86" w:rsidP="00E02F86"/>
    <w:p w:rsidR="00E02F86" w:rsidRDefault="00E02F86" w:rsidP="00E02F86"/>
    <w:p w:rsidR="00673058" w:rsidRDefault="00673058" w:rsidP="00673058">
      <w:pPr>
        <w:rPr>
          <w:i/>
        </w:rPr>
      </w:pPr>
    </w:p>
    <w:p w:rsidR="00673058" w:rsidRDefault="00673058" w:rsidP="00673058">
      <w:pPr>
        <w:rPr>
          <w:i/>
        </w:rPr>
      </w:pPr>
    </w:p>
    <w:p w:rsidR="00673058" w:rsidRDefault="00673058" w:rsidP="00673058">
      <w:pPr>
        <w:rPr>
          <w:i/>
        </w:rPr>
      </w:pPr>
    </w:p>
    <w:p w:rsidR="00673058" w:rsidRDefault="00673058" w:rsidP="00673058">
      <w:pPr>
        <w:rPr>
          <w:i/>
        </w:rPr>
      </w:pPr>
    </w:p>
    <w:p w:rsidR="00673058" w:rsidRDefault="00673058" w:rsidP="00673058">
      <w:pPr>
        <w:rPr>
          <w:i/>
        </w:rPr>
      </w:pPr>
    </w:p>
    <w:p w:rsidR="00673058" w:rsidRDefault="00673058" w:rsidP="00673058">
      <w:pPr>
        <w:rPr>
          <w:i/>
        </w:rPr>
      </w:pPr>
    </w:p>
    <w:p w:rsidR="007226F5" w:rsidRDefault="007226F5"/>
    <w:sectPr w:rsidR="0072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B4" w:rsidRDefault="001D3FB4" w:rsidP="00E02F86">
      <w:r>
        <w:separator/>
      </w:r>
    </w:p>
  </w:endnote>
  <w:endnote w:type="continuationSeparator" w:id="0">
    <w:p w:rsidR="001D3FB4" w:rsidRDefault="001D3FB4" w:rsidP="00E0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B4" w:rsidRDefault="001D3FB4" w:rsidP="00E02F86">
      <w:r>
        <w:separator/>
      </w:r>
    </w:p>
  </w:footnote>
  <w:footnote w:type="continuationSeparator" w:id="0">
    <w:p w:rsidR="001D3FB4" w:rsidRDefault="001D3FB4" w:rsidP="00E0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28B7"/>
    <w:multiLevelType w:val="multilevel"/>
    <w:tmpl w:val="EFC61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5EBF"/>
    <w:multiLevelType w:val="hybridMultilevel"/>
    <w:tmpl w:val="00B433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F86"/>
    <w:rsid w:val="001D3FB4"/>
    <w:rsid w:val="001E4866"/>
    <w:rsid w:val="002413FC"/>
    <w:rsid w:val="00253FAD"/>
    <w:rsid w:val="002821A4"/>
    <w:rsid w:val="0035717C"/>
    <w:rsid w:val="003D78F8"/>
    <w:rsid w:val="004356E7"/>
    <w:rsid w:val="004638A6"/>
    <w:rsid w:val="00673058"/>
    <w:rsid w:val="007226F5"/>
    <w:rsid w:val="00804543"/>
    <w:rsid w:val="008B6423"/>
    <w:rsid w:val="00913C34"/>
    <w:rsid w:val="009F5974"/>
    <w:rsid w:val="00A12FD2"/>
    <w:rsid w:val="00A50C9A"/>
    <w:rsid w:val="00A51536"/>
    <w:rsid w:val="00B4518B"/>
    <w:rsid w:val="00C40F9B"/>
    <w:rsid w:val="00D7635A"/>
    <w:rsid w:val="00E02F86"/>
    <w:rsid w:val="00E02FA7"/>
    <w:rsid w:val="00E23C9B"/>
    <w:rsid w:val="00E5291D"/>
    <w:rsid w:val="00E729DF"/>
    <w:rsid w:val="00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C0CA"/>
  <w15:docId w15:val="{E2EB7113-1D80-4BFC-852D-35244AB3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E02F8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table" w:styleId="Mkatabulky">
    <w:name w:val="Table Grid"/>
    <w:basedOn w:val="Normlntabulka"/>
    <w:uiPriority w:val="59"/>
    <w:rsid w:val="009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913C34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3C3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Ředitelna</cp:lastModifiedBy>
  <cp:revision>17</cp:revision>
  <cp:lastPrinted>2018-01-07T12:15:00Z</cp:lastPrinted>
  <dcterms:created xsi:type="dcterms:W3CDTF">2015-08-19T15:57:00Z</dcterms:created>
  <dcterms:modified xsi:type="dcterms:W3CDTF">2024-12-03T17:32:00Z</dcterms:modified>
</cp:coreProperties>
</file>